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161" w:rsidRDefault="00AE6C02" w:rsidP="00AE6C02">
      <w:pPr>
        <w:jc w:val="center"/>
        <w:rPr>
          <w:rFonts w:ascii="Arial" w:hAnsi="Arial" w:cs="Arial"/>
          <w:b/>
          <w:sz w:val="96"/>
          <w:szCs w:val="96"/>
        </w:rPr>
      </w:pPr>
      <w:r w:rsidRPr="00AE6C02">
        <w:rPr>
          <w:rFonts w:ascii="Arial" w:hAnsi="Arial" w:cs="Arial"/>
          <w:b/>
          <w:sz w:val="96"/>
          <w:szCs w:val="96"/>
        </w:rPr>
        <w:t>WHOLE FOODS</w:t>
      </w:r>
      <w:bookmarkStart w:id="0" w:name="_GoBack"/>
      <w:bookmarkEnd w:id="0"/>
    </w:p>
    <w:p w:rsidR="00F57E92" w:rsidRPr="00F57E92" w:rsidRDefault="00F57E92" w:rsidP="00F57E92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*Important – All Items must be </w:t>
      </w:r>
      <w:proofErr w:type="gramStart"/>
      <w:r>
        <w:rPr>
          <w:rFonts w:ascii="Arial" w:hAnsi="Arial" w:cs="Arial"/>
          <w:sz w:val="36"/>
          <w:szCs w:val="36"/>
        </w:rPr>
        <w:t>Clean</w:t>
      </w:r>
      <w:proofErr w:type="gramEnd"/>
      <w:r>
        <w:rPr>
          <w:rFonts w:ascii="Arial" w:hAnsi="Arial" w:cs="Arial"/>
          <w:sz w:val="36"/>
          <w:szCs w:val="36"/>
        </w:rPr>
        <w:t xml:space="preserve"> and Dry</w:t>
      </w:r>
    </w:p>
    <w:p w:rsidR="00DB001C" w:rsidRDefault="00DB001C" w:rsidP="00F57E92">
      <w:pPr>
        <w:rPr>
          <w:rFonts w:ascii="Arial" w:hAnsi="Arial" w:cs="Arial"/>
          <w:sz w:val="28"/>
          <w:szCs w:val="28"/>
        </w:rPr>
      </w:pPr>
    </w:p>
    <w:p w:rsidR="00F57E92" w:rsidRPr="001272C4" w:rsidRDefault="00F57E92" w:rsidP="00F57E92">
      <w:pPr>
        <w:rPr>
          <w:rFonts w:ascii="Arial" w:hAnsi="Arial" w:cs="Arial"/>
          <w:sz w:val="28"/>
          <w:szCs w:val="28"/>
        </w:rPr>
      </w:pPr>
      <w:r w:rsidRPr="001272C4">
        <w:rPr>
          <w:rFonts w:ascii="Arial" w:hAnsi="Arial" w:cs="Arial"/>
          <w:sz w:val="28"/>
          <w:szCs w:val="28"/>
        </w:rPr>
        <w:t xml:space="preserve">Whole Foods accepts a variety of </w:t>
      </w:r>
      <w:r w:rsidR="009D5B05">
        <w:rPr>
          <w:rFonts w:ascii="Arial" w:hAnsi="Arial" w:cs="Arial"/>
          <w:sz w:val="28"/>
          <w:szCs w:val="28"/>
        </w:rPr>
        <w:t>p</w:t>
      </w:r>
      <w:r w:rsidRPr="001272C4">
        <w:rPr>
          <w:rFonts w:ascii="Arial" w:hAnsi="Arial" w:cs="Arial"/>
          <w:sz w:val="28"/>
          <w:szCs w:val="28"/>
        </w:rPr>
        <w:t>lastic products</w:t>
      </w:r>
      <w:r w:rsidR="00B639BB" w:rsidRPr="001272C4">
        <w:rPr>
          <w:rFonts w:ascii="Arial" w:hAnsi="Arial" w:cs="Arial"/>
          <w:sz w:val="28"/>
          <w:szCs w:val="28"/>
        </w:rPr>
        <w:t>,</w:t>
      </w:r>
      <w:r w:rsidRPr="001272C4">
        <w:rPr>
          <w:rFonts w:ascii="Arial" w:hAnsi="Arial" w:cs="Arial"/>
          <w:sz w:val="28"/>
          <w:szCs w:val="28"/>
        </w:rPr>
        <w:t xml:space="preserve"> as well as corks, glass, cans and paper/cardboard</w:t>
      </w:r>
      <w:r w:rsidR="002876EF" w:rsidRPr="001272C4">
        <w:rPr>
          <w:rFonts w:ascii="Arial" w:hAnsi="Arial" w:cs="Arial"/>
          <w:sz w:val="28"/>
          <w:szCs w:val="28"/>
        </w:rPr>
        <w:t>.</w:t>
      </w:r>
      <w:r w:rsidR="00840433" w:rsidRPr="001272C4">
        <w:rPr>
          <w:rFonts w:ascii="Arial" w:hAnsi="Arial" w:cs="Arial"/>
          <w:sz w:val="28"/>
          <w:szCs w:val="28"/>
        </w:rPr>
        <w:t xml:space="preserve"> </w:t>
      </w:r>
      <w:r w:rsidR="00662E9D" w:rsidRPr="001272C4">
        <w:rPr>
          <w:rFonts w:ascii="Arial" w:hAnsi="Arial" w:cs="Arial"/>
          <w:sz w:val="28"/>
          <w:szCs w:val="28"/>
        </w:rPr>
        <w:t>#5 Plastics, p</w:t>
      </w:r>
      <w:r w:rsidR="00840433" w:rsidRPr="001272C4">
        <w:rPr>
          <w:rFonts w:ascii="Arial" w:hAnsi="Arial" w:cs="Arial"/>
          <w:sz w:val="28"/>
          <w:szCs w:val="28"/>
        </w:rPr>
        <w:t xml:space="preserve">lastic </w:t>
      </w:r>
      <w:r w:rsidR="00662E9D" w:rsidRPr="001272C4">
        <w:rPr>
          <w:rFonts w:ascii="Arial" w:hAnsi="Arial" w:cs="Arial"/>
          <w:sz w:val="28"/>
          <w:szCs w:val="28"/>
        </w:rPr>
        <w:t>f</w:t>
      </w:r>
      <w:r w:rsidR="00840433" w:rsidRPr="001272C4">
        <w:rPr>
          <w:rFonts w:ascii="Arial" w:hAnsi="Arial" w:cs="Arial"/>
          <w:sz w:val="28"/>
          <w:szCs w:val="28"/>
        </w:rPr>
        <w:t>ood containers and “</w:t>
      </w:r>
      <w:r w:rsidR="00662E9D" w:rsidRPr="001272C4">
        <w:rPr>
          <w:rFonts w:ascii="Arial" w:hAnsi="Arial" w:cs="Arial"/>
          <w:sz w:val="28"/>
          <w:szCs w:val="28"/>
        </w:rPr>
        <w:t>c</w:t>
      </w:r>
      <w:r w:rsidR="00840433" w:rsidRPr="001272C4">
        <w:rPr>
          <w:rFonts w:ascii="Arial" w:hAnsi="Arial" w:cs="Arial"/>
          <w:sz w:val="28"/>
          <w:szCs w:val="28"/>
        </w:rPr>
        <w:t xml:space="preserve">lam </w:t>
      </w:r>
      <w:r w:rsidR="00662E9D" w:rsidRPr="001272C4">
        <w:rPr>
          <w:rFonts w:ascii="Arial" w:hAnsi="Arial" w:cs="Arial"/>
          <w:sz w:val="28"/>
          <w:szCs w:val="28"/>
        </w:rPr>
        <w:t>s</w:t>
      </w:r>
      <w:r w:rsidR="00840433" w:rsidRPr="001272C4">
        <w:rPr>
          <w:rFonts w:ascii="Arial" w:hAnsi="Arial" w:cs="Arial"/>
          <w:sz w:val="28"/>
          <w:szCs w:val="28"/>
        </w:rPr>
        <w:t>hell” containers are accepted.</w:t>
      </w:r>
    </w:p>
    <w:p w:rsidR="00DB001C" w:rsidRPr="00EB7E2D" w:rsidRDefault="00DB001C" w:rsidP="00DB001C">
      <w:pPr>
        <w:rPr>
          <w:rFonts w:ascii="Arial" w:hAnsi="Arial" w:cs="Arial"/>
          <w:sz w:val="28"/>
          <w:szCs w:val="28"/>
        </w:rPr>
      </w:pPr>
      <w:r w:rsidRPr="00EB7E2D">
        <w:rPr>
          <w:rFonts w:ascii="Arial" w:hAnsi="Arial" w:cs="Arial"/>
          <w:b/>
          <w:color w:val="FF0000"/>
          <w:sz w:val="28"/>
          <w:szCs w:val="28"/>
        </w:rPr>
        <w:t>Please note</w:t>
      </w:r>
      <w:r w:rsidRPr="00EB7E2D">
        <w:rPr>
          <w:rFonts w:ascii="Arial" w:hAnsi="Arial" w:cs="Arial"/>
          <w:color w:val="FF0000"/>
          <w:sz w:val="28"/>
          <w:szCs w:val="28"/>
        </w:rPr>
        <w:t xml:space="preserve"> </w:t>
      </w:r>
      <w:r w:rsidRPr="00EB7E2D">
        <w:rPr>
          <w:rFonts w:ascii="Arial" w:hAnsi="Arial" w:cs="Arial"/>
          <w:sz w:val="28"/>
          <w:szCs w:val="28"/>
        </w:rPr>
        <w:t>– There are 4 bins for recycle items and they are located in three (3) different areas of the store.</w:t>
      </w:r>
      <w:r w:rsidR="00060ADA">
        <w:rPr>
          <w:rFonts w:ascii="Arial" w:hAnsi="Arial" w:cs="Arial"/>
          <w:sz w:val="28"/>
          <w:szCs w:val="28"/>
        </w:rPr>
        <w:t xml:space="preserve"> (</w:t>
      </w:r>
      <w:r w:rsidR="00060ADA" w:rsidRPr="00060ADA">
        <w:rPr>
          <w:rFonts w:ascii="Arial" w:hAnsi="Arial" w:cs="Arial"/>
          <w:i/>
          <w:sz w:val="28"/>
          <w:szCs w:val="28"/>
        </w:rPr>
        <w:t>Upper Arlington store</w:t>
      </w:r>
      <w:r w:rsidR="00060ADA">
        <w:rPr>
          <w:rFonts w:ascii="Arial" w:hAnsi="Arial" w:cs="Arial"/>
          <w:sz w:val="28"/>
          <w:szCs w:val="28"/>
        </w:rPr>
        <w:t>)</w:t>
      </w:r>
    </w:p>
    <w:p w:rsidR="00DB001C" w:rsidRPr="00EB7E2D" w:rsidRDefault="00DB001C" w:rsidP="00DB001C">
      <w:pPr>
        <w:spacing w:after="0"/>
        <w:jc w:val="both"/>
        <w:rPr>
          <w:rFonts w:ascii="Arial" w:hAnsi="Arial" w:cs="Arial"/>
          <w:sz w:val="28"/>
          <w:szCs w:val="28"/>
        </w:rPr>
      </w:pPr>
      <w:r w:rsidRPr="005E1E2A">
        <w:rPr>
          <w:rFonts w:ascii="Arial" w:hAnsi="Arial" w:cs="Arial"/>
          <w:b/>
          <w:color w:val="00B050"/>
          <w:sz w:val="28"/>
          <w:szCs w:val="28"/>
        </w:rPr>
        <w:t>Corks</w:t>
      </w:r>
      <w:r w:rsidRPr="005E1E2A">
        <w:rPr>
          <w:rFonts w:ascii="Arial" w:hAnsi="Arial" w:cs="Arial"/>
          <w:color w:val="00B050"/>
          <w:sz w:val="28"/>
          <w:szCs w:val="28"/>
        </w:rPr>
        <w:t xml:space="preserve"> </w:t>
      </w:r>
      <w:r w:rsidRPr="00EB7E2D">
        <w:rPr>
          <w:rFonts w:ascii="Arial" w:hAnsi="Arial" w:cs="Arial"/>
          <w:sz w:val="28"/>
          <w:szCs w:val="28"/>
        </w:rPr>
        <w:t>– (natural, no plastic corks) - The</w:t>
      </w:r>
      <w:r w:rsidRPr="00EB7E2D">
        <w:rPr>
          <w:rFonts w:ascii="Arial" w:hAnsi="Arial" w:cs="Arial"/>
          <w:b/>
          <w:sz w:val="28"/>
          <w:szCs w:val="28"/>
        </w:rPr>
        <w:t xml:space="preserve"> bin is located </w:t>
      </w:r>
      <w:r w:rsidRPr="00EB7E2D">
        <w:rPr>
          <w:rFonts w:ascii="Arial" w:hAnsi="Arial" w:cs="Arial"/>
          <w:sz w:val="28"/>
          <w:szCs w:val="28"/>
        </w:rPr>
        <w:t>inside the coffee bar/tavern.</w:t>
      </w:r>
    </w:p>
    <w:p w:rsidR="00DB001C" w:rsidRPr="00EB7E2D" w:rsidRDefault="00DB001C" w:rsidP="00DB001C">
      <w:pPr>
        <w:spacing w:after="0"/>
        <w:jc w:val="both"/>
        <w:rPr>
          <w:rFonts w:ascii="Arial" w:hAnsi="Arial" w:cs="Arial"/>
          <w:sz w:val="28"/>
          <w:szCs w:val="28"/>
        </w:rPr>
      </w:pPr>
    </w:p>
    <w:p w:rsidR="00DB001C" w:rsidRPr="00EB7E2D" w:rsidRDefault="00DB001C" w:rsidP="00DB001C">
      <w:pPr>
        <w:spacing w:after="0"/>
        <w:jc w:val="both"/>
        <w:rPr>
          <w:rFonts w:ascii="Arial" w:hAnsi="Arial" w:cs="Arial"/>
          <w:sz w:val="28"/>
          <w:szCs w:val="28"/>
        </w:rPr>
      </w:pPr>
      <w:r w:rsidRPr="002B66E8">
        <w:rPr>
          <w:rFonts w:ascii="Arial" w:hAnsi="Arial" w:cs="Arial"/>
          <w:b/>
          <w:color w:val="00B050"/>
          <w:sz w:val="28"/>
          <w:szCs w:val="28"/>
        </w:rPr>
        <w:t>Non #5 Plastics (</w:t>
      </w:r>
      <w:proofErr w:type="spellStart"/>
      <w:r w:rsidR="00EB7E2D" w:rsidRPr="002B66E8">
        <w:rPr>
          <w:rFonts w:ascii="Arial" w:hAnsi="Arial" w:cs="Arial"/>
          <w:b/>
          <w:color w:val="00B050"/>
          <w:sz w:val="28"/>
          <w:szCs w:val="28"/>
        </w:rPr>
        <w:t>a.k.a</w:t>
      </w:r>
      <w:proofErr w:type="spellEnd"/>
      <w:r w:rsidR="00EB7E2D" w:rsidRPr="002B66E8">
        <w:rPr>
          <w:rFonts w:ascii="Arial" w:hAnsi="Arial" w:cs="Arial"/>
          <w:b/>
          <w:color w:val="00B050"/>
          <w:sz w:val="28"/>
          <w:szCs w:val="28"/>
        </w:rPr>
        <w:t xml:space="preserve"> Mix Recycling</w:t>
      </w:r>
      <w:r w:rsidRPr="00D232F0">
        <w:rPr>
          <w:rFonts w:ascii="Arial" w:hAnsi="Arial" w:cs="Arial"/>
          <w:b/>
          <w:color w:val="00B050"/>
          <w:sz w:val="28"/>
          <w:szCs w:val="28"/>
        </w:rPr>
        <w:t>)</w:t>
      </w:r>
      <w:r w:rsidRPr="00D232F0">
        <w:rPr>
          <w:rFonts w:ascii="Arial" w:hAnsi="Arial" w:cs="Arial"/>
          <w:color w:val="00B050"/>
          <w:sz w:val="28"/>
          <w:szCs w:val="28"/>
        </w:rPr>
        <w:t xml:space="preserve"> </w:t>
      </w:r>
      <w:r w:rsidRPr="00EB7E2D">
        <w:rPr>
          <w:rFonts w:ascii="Arial" w:hAnsi="Arial" w:cs="Arial"/>
          <w:sz w:val="28"/>
          <w:szCs w:val="28"/>
        </w:rPr>
        <w:t>- The</w:t>
      </w:r>
      <w:r w:rsidRPr="00EB7E2D">
        <w:rPr>
          <w:rFonts w:ascii="Arial" w:hAnsi="Arial" w:cs="Arial"/>
          <w:b/>
          <w:sz w:val="28"/>
          <w:szCs w:val="28"/>
        </w:rPr>
        <w:t xml:space="preserve"> “bin” is located </w:t>
      </w:r>
      <w:r w:rsidRPr="00EB7E2D">
        <w:rPr>
          <w:rFonts w:ascii="Arial" w:hAnsi="Arial" w:cs="Arial"/>
          <w:sz w:val="28"/>
          <w:szCs w:val="28"/>
        </w:rPr>
        <w:t>in the in-store food court area</w:t>
      </w:r>
      <w:r w:rsidRPr="00EB7E2D">
        <w:rPr>
          <w:rFonts w:ascii="Arial" w:hAnsi="Arial" w:cs="Arial"/>
          <w:b/>
          <w:sz w:val="28"/>
          <w:szCs w:val="28"/>
        </w:rPr>
        <w:t>.</w:t>
      </w:r>
      <w:r w:rsidRPr="00EB7E2D">
        <w:rPr>
          <w:rFonts w:ascii="Arial" w:hAnsi="Arial" w:cs="Arial"/>
          <w:sz w:val="28"/>
          <w:szCs w:val="28"/>
        </w:rPr>
        <w:t xml:space="preserve"> This is where you would drop off plastic bottles and containers. If you have a large amount, bring it to the Customer Service desk because the bin is a small hole in the counter.</w:t>
      </w:r>
    </w:p>
    <w:p w:rsidR="00DB001C" w:rsidRPr="00EB7E2D" w:rsidRDefault="00DB001C" w:rsidP="00DB001C">
      <w:pPr>
        <w:spacing w:after="0"/>
        <w:jc w:val="both"/>
        <w:rPr>
          <w:rFonts w:ascii="Arial" w:hAnsi="Arial" w:cs="Arial"/>
          <w:sz w:val="28"/>
          <w:szCs w:val="28"/>
        </w:rPr>
      </w:pPr>
    </w:p>
    <w:p w:rsidR="00DB001C" w:rsidRPr="00EB7E2D" w:rsidRDefault="00DB001C" w:rsidP="00DB001C">
      <w:pPr>
        <w:spacing w:after="0"/>
        <w:jc w:val="both"/>
        <w:rPr>
          <w:rFonts w:ascii="Arial" w:hAnsi="Arial" w:cs="Arial"/>
          <w:sz w:val="28"/>
          <w:szCs w:val="28"/>
        </w:rPr>
      </w:pPr>
      <w:r w:rsidRPr="00D232F0">
        <w:rPr>
          <w:rFonts w:ascii="Arial" w:hAnsi="Arial" w:cs="Arial"/>
          <w:b/>
          <w:color w:val="00B050"/>
          <w:sz w:val="28"/>
          <w:szCs w:val="28"/>
        </w:rPr>
        <w:t>Non #5 Plastics (plastic bags)</w:t>
      </w:r>
      <w:r w:rsidRPr="00D232F0">
        <w:rPr>
          <w:rFonts w:ascii="Arial" w:hAnsi="Arial" w:cs="Arial"/>
          <w:color w:val="00B050"/>
          <w:sz w:val="28"/>
          <w:szCs w:val="28"/>
        </w:rPr>
        <w:t xml:space="preserve"> </w:t>
      </w:r>
      <w:r w:rsidRPr="00EB7E2D">
        <w:rPr>
          <w:rFonts w:ascii="Arial" w:hAnsi="Arial" w:cs="Arial"/>
          <w:sz w:val="28"/>
          <w:szCs w:val="28"/>
        </w:rPr>
        <w:t>- The</w:t>
      </w:r>
      <w:r w:rsidRPr="00EB7E2D">
        <w:rPr>
          <w:rFonts w:ascii="Arial" w:hAnsi="Arial" w:cs="Arial"/>
          <w:b/>
          <w:sz w:val="28"/>
          <w:szCs w:val="28"/>
        </w:rPr>
        <w:t xml:space="preserve"> bin is located </w:t>
      </w:r>
      <w:r w:rsidRPr="00EB7E2D">
        <w:rPr>
          <w:rFonts w:ascii="Arial" w:hAnsi="Arial" w:cs="Arial"/>
          <w:sz w:val="28"/>
          <w:szCs w:val="28"/>
        </w:rPr>
        <w:t xml:space="preserve">in the store entrance. It is a green bin tucked in the corner to the left of the Amazon pick-up locker. It is next to the #5 Plastic </w:t>
      </w:r>
      <w:proofErr w:type="gramStart"/>
      <w:r w:rsidRPr="00EB7E2D">
        <w:rPr>
          <w:rFonts w:ascii="Arial" w:hAnsi="Arial" w:cs="Arial"/>
          <w:sz w:val="28"/>
          <w:szCs w:val="28"/>
        </w:rPr>
        <w:t>bin</w:t>
      </w:r>
      <w:proofErr w:type="gramEnd"/>
      <w:r w:rsidRPr="00EB7E2D">
        <w:rPr>
          <w:rFonts w:ascii="Arial" w:hAnsi="Arial" w:cs="Arial"/>
          <w:sz w:val="28"/>
          <w:szCs w:val="28"/>
        </w:rPr>
        <w:t>.</w:t>
      </w:r>
    </w:p>
    <w:p w:rsidR="00DB001C" w:rsidRPr="00EB7E2D" w:rsidRDefault="00DB001C" w:rsidP="00DB001C">
      <w:pPr>
        <w:spacing w:after="0"/>
        <w:jc w:val="both"/>
        <w:rPr>
          <w:rFonts w:ascii="Arial" w:hAnsi="Arial" w:cs="Arial"/>
          <w:sz w:val="28"/>
          <w:szCs w:val="28"/>
        </w:rPr>
      </w:pPr>
    </w:p>
    <w:p w:rsidR="00F57E92" w:rsidRPr="00FC2862" w:rsidRDefault="00DB001C" w:rsidP="00FC2862">
      <w:pPr>
        <w:spacing w:after="0"/>
        <w:jc w:val="both"/>
        <w:rPr>
          <w:rFonts w:ascii="Arial" w:hAnsi="Arial" w:cs="Arial"/>
          <w:sz w:val="28"/>
          <w:szCs w:val="28"/>
        </w:rPr>
      </w:pPr>
      <w:r w:rsidRPr="00D232F0">
        <w:rPr>
          <w:rFonts w:ascii="Arial" w:hAnsi="Arial" w:cs="Arial"/>
          <w:b/>
          <w:color w:val="00B050"/>
          <w:sz w:val="28"/>
          <w:szCs w:val="28"/>
        </w:rPr>
        <w:t>#5 Plastics</w:t>
      </w:r>
      <w:r w:rsidRPr="00D232F0">
        <w:rPr>
          <w:rFonts w:ascii="Arial" w:hAnsi="Arial" w:cs="Arial"/>
          <w:color w:val="00B050"/>
          <w:sz w:val="28"/>
          <w:szCs w:val="28"/>
        </w:rPr>
        <w:t xml:space="preserve"> </w:t>
      </w:r>
      <w:r w:rsidRPr="00EB7E2D">
        <w:rPr>
          <w:rFonts w:ascii="Arial" w:hAnsi="Arial" w:cs="Arial"/>
          <w:sz w:val="28"/>
          <w:szCs w:val="28"/>
        </w:rPr>
        <w:t>– The</w:t>
      </w:r>
      <w:r w:rsidRPr="00EB7E2D">
        <w:rPr>
          <w:rFonts w:ascii="Arial" w:hAnsi="Arial" w:cs="Arial"/>
          <w:b/>
          <w:sz w:val="28"/>
          <w:szCs w:val="28"/>
        </w:rPr>
        <w:t xml:space="preserve"> bin is located </w:t>
      </w:r>
      <w:r w:rsidRPr="00EB7E2D">
        <w:rPr>
          <w:rFonts w:ascii="Arial" w:hAnsi="Arial" w:cs="Arial"/>
          <w:sz w:val="28"/>
          <w:szCs w:val="28"/>
        </w:rPr>
        <w:t>in the store entrance. It is a green bin tucked in the corner to the left of the Amazon pick-up locker. It is next to the green plastic bag bin.</w:t>
      </w:r>
    </w:p>
    <w:p w:rsidR="00B639BB" w:rsidRPr="00F57E92" w:rsidRDefault="00B639BB" w:rsidP="00F57E92">
      <w:pPr>
        <w:rPr>
          <w:rFonts w:ascii="Arial" w:hAnsi="Arial" w:cs="Arial"/>
          <w:sz w:val="36"/>
          <w:szCs w:val="36"/>
        </w:rPr>
      </w:pPr>
    </w:p>
    <w:sectPr w:rsidR="00B639BB" w:rsidRPr="00F57E92" w:rsidSect="00DB00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82A" w:rsidRDefault="00CF382A" w:rsidP="00DB001C">
      <w:pPr>
        <w:spacing w:after="0" w:line="240" w:lineRule="auto"/>
      </w:pPr>
      <w:r>
        <w:separator/>
      </w:r>
    </w:p>
  </w:endnote>
  <w:endnote w:type="continuationSeparator" w:id="0">
    <w:p w:rsidR="00CF382A" w:rsidRDefault="00CF382A" w:rsidP="00DB0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01C" w:rsidRDefault="00DB00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01C" w:rsidRPr="00DB001C" w:rsidRDefault="00DB001C">
    <w:pPr>
      <w:pStyle w:val="Footer"/>
      <w:rPr>
        <w:rFonts w:ascii="Arial" w:hAnsi="Arial" w:cs="Arial"/>
        <w:b/>
      </w:rPr>
    </w:pPr>
    <w:r w:rsidRPr="00DB001C">
      <w:rPr>
        <w:rFonts w:ascii="Arial" w:hAnsi="Arial" w:cs="Arial"/>
        <w:b/>
      </w:rPr>
      <w:t>As of May 28, 2019</w:t>
    </w:r>
  </w:p>
  <w:p w:rsidR="00DB001C" w:rsidRDefault="00DB001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01C" w:rsidRDefault="00DB00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82A" w:rsidRDefault="00CF382A" w:rsidP="00DB001C">
      <w:pPr>
        <w:spacing w:after="0" w:line="240" w:lineRule="auto"/>
      </w:pPr>
      <w:r>
        <w:separator/>
      </w:r>
    </w:p>
  </w:footnote>
  <w:footnote w:type="continuationSeparator" w:id="0">
    <w:p w:rsidR="00CF382A" w:rsidRDefault="00CF382A" w:rsidP="00DB00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01C" w:rsidRDefault="00DB001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01C" w:rsidRDefault="00DB001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01C" w:rsidRDefault="00DB001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B2E6A"/>
    <w:multiLevelType w:val="hybridMultilevel"/>
    <w:tmpl w:val="1494C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C02"/>
    <w:rsid w:val="00060ADA"/>
    <w:rsid w:val="001272C4"/>
    <w:rsid w:val="002876EF"/>
    <w:rsid w:val="002B66E8"/>
    <w:rsid w:val="004A0835"/>
    <w:rsid w:val="0053555A"/>
    <w:rsid w:val="005B03A6"/>
    <w:rsid w:val="005E1E2A"/>
    <w:rsid w:val="00662E9D"/>
    <w:rsid w:val="00840433"/>
    <w:rsid w:val="008646A0"/>
    <w:rsid w:val="008B2D91"/>
    <w:rsid w:val="009C1AE5"/>
    <w:rsid w:val="009D5B05"/>
    <w:rsid w:val="00AE6C02"/>
    <w:rsid w:val="00B639BB"/>
    <w:rsid w:val="00C457BF"/>
    <w:rsid w:val="00CF382A"/>
    <w:rsid w:val="00D232F0"/>
    <w:rsid w:val="00DB001C"/>
    <w:rsid w:val="00E14DD9"/>
    <w:rsid w:val="00EB7E2D"/>
    <w:rsid w:val="00F57E92"/>
    <w:rsid w:val="00FC2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7E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B0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01C"/>
  </w:style>
  <w:style w:type="paragraph" w:styleId="Footer">
    <w:name w:val="footer"/>
    <w:basedOn w:val="Normal"/>
    <w:link w:val="FooterChar"/>
    <w:uiPriority w:val="99"/>
    <w:unhideWhenUsed/>
    <w:rsid w:val="00DB0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0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7E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B0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01C"/>
  </w:style>
  <w:style w:type="paragraph" w:styleId="Footer">
    <w:name w:val="footer"/>
    <w:basedOn w:val="Normal"/>
    <w:link w:val="FooterChar"/>
    <w:uiPriority w:val="99"/>
    <w:unhideWhenUsed/>
    <w:rsid w:val="00DB0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0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13</cp:revision>
  <dcterms:created xsi:type="dcterms:W3CDTF">2019-05-15T00:48:00Z</dcterms:created>
  <dcterms:modified xsi:type="dcterms:W3CDTF">2019-05-26T19:09:00Z</dcterms:modified>
</cp:coreProperties>
</file>